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13"/>
        <w:gridCol w:w="1381"/>
        <w:gridCol w:w="834"/>
        <w:gridCol w:w="7"/>
        <w:gridCol w:w="509"/>
        <w:gridCol w:w="514"/>
        <w:gridCol w:w="24"/>
        <w:gridCol w:w="498"/>
        <w:gridCol w:w="8"/>
        <w:gridCol w:w="66"/>
        <w:gridCol w:w="20"/>
        <w:gridCol w:w="126"/>
        <w:gridCol w:w="261"/>
        <w:gridCol w:w="15"/>
        <w:gridCol w:w="177"/>
        <w:gridCol w:w="248"/>
        <w:gridCol w:w="39"/>
        <w:gridCol w:w="15"/>
        <w:gridCol w:w="12"/>
        <w:gridCol w:w="247"/>
        <w:gridCol w:w="13"/>
        <w:gridCol w:w="196"/>
        <w:gridCol w:w="15"/>
        <w:gridCol w:w="21"/>
        <w:gridCol w:w="148"/>
        <w:gridCol w:w="194"/>
        <w:gridCol w:w="106"/>
        <w:gridCol w:w="15"/>
        <w:gridCol w:w="28"/>
        <w:gridCol w:w="358"/>
        <w:gridCol w:w="74"/>
        <w:gridCol w:w="7"/>
        <w:gridCol w:w="15"/>
        <w:gridCol w:w="37"/>
        <w:gridCol w:w="231"/>
        <w:gridCol w:w="6"/>
        <w:gridCol w:w="200"/>
        <w:gridCol w:w="10"/>
        <w:gridCol w:w="45"/>
        <w:gridCol w:w="23"/>
        <w:gridCol w:w="52"/>
        <w:gridCol w:w="353"/>
        <w:gridCol w:w="10"/>
        <w:gridCol w:w="53"/>
        <w:gridCol w:w="106"/>
        <w:gridCol w:w="163"/>
        <w:gridCol w:w="90"/>
        <w:gridCol w:w="62"/>
        <w:gridCol w:w="10"/>
        <w:gridCol w:w="60"/>
        <w:gridCol w:w="189"/>
        <w:gridCol w:w="221"/>
        <w:gridCol w:w="10"/>
        <w:gridCol w:w="78"/>
        <w:gridCol w:w="268"/>
        <w:gridCol w:w="126"/>
        <w:gridCol w:w="10"/>
        <w:gridCol w:w="90"/>
        <w:gridCol w:w="207"/>
        <w:gridCol w:w="194"/>
        <w:gridCol w:w="90"/>
        <w:gridCol w:w="517"/>
      </w:tblGrid>
      <w:tr w:rsidR="00956BC1" w:rsidRPr="0079372A" w:rsidTr="00B47C66">
        <w:trPr>
          <w:gridAfter w:val="2"/>
          <w:wAfter w:w="606" w:type="dxa"/>
          <w:trHeight w:val="1337"/>
        </w:trPr>
        <w:tc>
          <w:tcPr>
            <w:tcW w:w="405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Bosna i Hercegovina</w:t>
            </w:r>
          </w:p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Federacija Bosne i Hercegovine</w:t>
            </w:r>
          </w:p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Federalno ministarstvo poljoprivrede,</w:t>
            </w:r>
          </w:p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vodoprivrede i šumarstva</w:t>
            </w:r>
          </w:p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Hamdije Čemerlića br. 2</w:t>
            </w:r>
          </w:p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Sarajevo 71 000</w:t>
            </w:r>
          </w:p>
        </w:tc>
        <w:tc>
          <w:tcPr>
            <w:tcW w:w="2946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0B546E8F" wp14:editId="41220E95">
                  <wp:extent cx="628650" cy="714375"/>
                  <wp:effectExtent l="0" t="0" r="0" b="9525"/>
                  <wp:docPr id="1" name="Picture 2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525" w:type="dxa"/>
            <w:gridSpan w:val="13"/>
            <w:vAlign w:val="center"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956BC1" w:rsidRPr="0079372A" w:rsidTr="00B47C66">
        <w:trPr>
          <w:trHeight w:val="511"/>
        </w:trPr>
        <w:tc>
          <w:tcPr>
            <w:tcW w:w="10515" w:type="dxa"/>
            <w:gridSpan w:val="62"/>
            <w:shd w:val="clear" w:color="auto" w:fill="FFFFFF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511"/>
        </w:trPr>
        <w:tc>
          <w:tcPr>
            <w:tcW w:w="10515" w:type="dxa"/>
            <w:gridSpan w:val="6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bookmarkStart w:id="0" w:name="_GoBack"/>
            <w:bookmarkEnd w:id="0"/>
            <w:proofErr w:type="spellStart"/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ZZP</w:t>
            </w:r>
            <w:proofErr w:type="spellEnd"/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-UM</w:t>
            </w:r>
          </w:p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ANEKS II</w:t>
            </w:r>
          </w:p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val="hr-HR" w:eastAsia="hr-HR"/>
              </w:rPr>
            </w:pPr>
          </w:p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 xml:space="preserve">Zahtjev za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podršk</w:t>
            </w:r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 xml:space="preserve">u ulaganju u poljoprivredne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mašine</w:t>
            </w:r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 xml:space="preserve"> i priključne uređaje </w:t>
            </w:r>
          </w:p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 xml:space="preserve">na poljoprivrednom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gazdinstv</w:t>
            </w:r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u</w:t>
            </w:r>
          </w:p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val="hr-HR" w:eastAsia="hr-HR"/>
              </w:rPr>
            </w:pPr>
          </w:p>
        </w:tc>
      </w:tr>
      <w:tr w:rsidR="00956BC1" w:rsidRPr="0079372A" w:rsidTr="00B47C66">
        <w:trPr>
          <w:trHeight w:val="51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9701" w:type="dxa"/>
            <w:gridSpan w:val="6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PODNOSIOCU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ZAHTJEVA</w:t>
            </w:r>
          </w:p>
        </w:tc>
      </w:tr>
      <w:tr w:rsidR="00956BC1" w:rsidRPr="0079372A" w:rsidTr="00B47C66">
        <w:trPr>
          <w:trHeight w:val="51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1-1</w:t>
            </w:r>
          </w:p>
        </w:tc>
        <w:tc>
          <w:tcPr>
            <w:tcW w:w="9701" w:type="dxa"/>
            <w:gridSpan w:val="6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OSNOVNI PODACI</w:t>
            </w:r>
          </w:p>
        </w:tc>
      </w:tr>
      <w:tr w:rsidR="00956BC1" w:rsidRPr="0079372A" w:rsidTr="00B47C66">
        <w:trPr>
          <w:trHeight w:val="511"/>
        </w:trPr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1.1.1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Podnosilac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je:</w:t>
            </w:r>
          </w:p>
        </w:tc>
        <w:tc>
          <w:tcPr>
            <w:tcW w:w="5767" w:type="dxa"/>
            <w:gridSpan w:val="4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956BC1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fizičko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lice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PPG</w:t>
            </w:r>
            <w:proofErr w:type="spellEnd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  <w:p w:rsidR="00956BC1" w:rsidRPr="0079372A" w:rsidRDefault="00956BC1" w:rsidP="00956BC1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obrt</w:t>
            </w:r>
          </w:p>
          <w:p w:rsidR="00956BC1" w:rsidRPr="0079372A" w:rsidRDefault="00956BC1" w:rsidP="00956BC1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privredno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društvo ili zadruga</w:t>
            </w:r>
          </w:p>
        </w:tc>
        <w:tc>
          <w:tcPr>
            <w:tcW w:w="2553" w:type="dxa"/>
            <w:gridSpan w:val="20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Zaokružiti slovo</w:t>
            </w:r>
          </w:p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ili podvući tekst opcije</w:t>
            </w:r>
          </w:p>
        </w:tc>
      </w:tr>
      <w:tr w:rsidR="00956BC1" w:rsidRPr="0079372A" w:rsidTr="00B47C66">
        <w:trPr>
          <w:trHeight w:val="511"/>
        </w:trPr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1.1.2.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5767" w:type="dxa"/>
            <w:gridSpan w:val="4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956BC1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obveznik PDV-a</w:t>
            </w:r>
          </w:p>
          <w:p w:rsidR="00956BC1" w:rsidRPr="0079372A" w:rsidRDefault="00956BC1" w:rsidP="00956BC1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nije obveznik PDV-a</w:t>
            </w:r>
          </w:p>
        </w:tc>
        <w:tc>
          <w:tcPr>
            <w:tcW w:w="2553" w:type="dxa"/>
            <w:gridSpan w:val="20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956BC1" w:rsidRPr="0079372A" w:rsidTr="00B47C66">
        <w:trPr>
          <w:trHeight w:val="511"/>
        </w:trPr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1.1.3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Broj poljoprivrednog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gazdinstv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 (</w:t>
            </w:r>
            <w:proofErr w:type="spellStart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BPG</w:t>
            </w:r>
            <w:proofErr w:type="spellEnd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616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9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81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7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27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06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511"/>
        </w:trPr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1.1.4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klijenta (BK)</w:t>
            </w:r>
          </w:p>
        </w:tc>
        <w:tc>
          <w:tcPr>
            <w:tcW w:w="742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6" w:type="dxa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1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0" w:type="dxa"/>
            <w:gridSpan w:val="11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85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19" w:type="dxa"/>
            <w:gridSpan w:val="8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1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801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511"/>
        </w:trPr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1.1.5</w:t>
            </w:r>
          </w:p>
        </w:tc>
        <w:tc>
          <w:tcPr>
            <w:tcW w:w="8200" w:type="dxa"/>
            <w:gridSpan w:val="53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Površina poljoprivrednog zemljišta upisana u </w:t>
            </w:r>
            <w:proofErr w:type="spellStart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RPG</w:t>
            </w:r>
            <w:proofErr w:type="spellEnd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na dan podnošenja zahtjeva (ha)</w:t>
            </w:r>
          </w:p>
        </w:tc>
        <w:tc>
          <w:tcPr>
            <w:tcW w:w="1501" w:type="dxa"/>
            <w:gridSpan w:val="8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956BC1" w:rsidRPr="0079372A" w:rsidTr="00B47C66">
        <w:trPr>
          <w:trHeight w:val="51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1-2</w:t>
            </w:r>
          </w:p>
        </w:tc>
        <w:tc>
          <w:tcPr>
            <w:tcW w:w="9701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POPUNJAVA FIZIČKO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LICE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PPG</w:t>
            </w:r>
            <w:proofErr w:type="spellEnd"/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)</w:t>
            </w:r>
          </w:p>
        </w:tc>
      </w:tr>
      <w:tr w:rsidR="00956BC1" w:rsidRPr="0079372A" w:rsidTr="00B47C66">
        <w:trPr>
          <w:trHeight w:val="51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1.2.1</w:t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Ime i prezime nosioca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PPG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-</w:t>
            </w:r>
            <w:r w:rsidRPr="0079372A">
              <w:rPr>
                <w:rFonts w:ascii="Arial" w:eastAsia="Times New Roman" w:hAnsi="Arial" w:cs="Arial"/>
                <w:i/>
                <w:lang w:val="hr-HR" w:eastAsia="hr-HR"/>
              </w:rPr>
              <w:t>a</w:t>
            </w:r>
          </w:p>
        </w:tc>
        <w:tc>
          <w:tcPr>
            <w:tcW w:w="6456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51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1.2.2</w:t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Jedinstv</w:t>
            </w:r>
            <w:r>
              <w:rPr>
                <w:rFonts w:ascii="Arial" w:eastAsia="Times New Roman" w:hAnsi="Arial" w:cs="Arial"/>
                <w:lang w:val="hr-HR" w:eastAsia="hr-HR"/>
              </w:rPr>
              <w:t>eni matični broj (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JMB</w:t>
            </w:r>
            <w:proofErr w:type="spellEnd"/>
            <w:r>
              <w:rPr>
                <w:rFonts w:ascii="Arial" w:eastAsia="Times New Roman" w:hAnsi="Arial" w:cs="Arial"/>
                <w:lang w:val="hr-HR" w:eastAsia="hr-HR"/>
              </w:rPr>
              <w:t>) nosioca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PPG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-a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51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1.2.3</w:t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Ime i prezime opunomoćenika</w:t>
            </w:r>
          </w:p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  <w:t>(Samo ako je imenovan)</w:t>
            </w:r>
          </w:p>
        </w:tc>
        <w:tc>
          <w:tcPr>
            <w:tcW w:w="6456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51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1.2.4</w:t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Nosilac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PPG</w:t>
            </w:r>
            <w:proofErr w:type="spellEnd"/>
            <w:r>
              <w:rPr>
                <w:rFonts w:ascii="Arial" w:eastAsia="Times New Roman" w:hAnsi="Arial" w:cs="Arial"/>
                <w:lang w:val="hr-HR" w:eastAsia="hr-HR"/>
              </w:rPr>
              <w:t>-a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je žena ili poljoprivrednik mlađi od 40 godina na dan podnošenja zahtjeva</w:t>
            </w:r>
          </w:p>
        </w:tc>
        <w:tc>
          <w:tcPr>
            <w:tcW w:w="321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6BC1" w:rsidRPr="0079372A" w:rsidRDefault="00956BC1" w:rsidP="00956B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da</w:t>
            </w:r>
          </w:p>
          <w:p w:rsidR="00956BC1" w:rsidRPr="0079372A" w:rsidRDefault="00956BC1" w:rsidP="00956B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ne</w:t>
            </w:r>
          </w:p>
        </w:tc>
        <w:tc>
          <w:tcPr>
            <w:tcW w:w="3242" w:type="dxa"/>
            <w:gridSpan w:val="2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podršk</w:t>
            </w:r>
            <w:r w:rsidRPr="0079372A">
              <w:rPr>
                <w:rFonts w:ascii="Arial" w:hAnsi="Arial" w:cs="Arial"/>
                <w:sz w:val="16"/>
                <w:szCs w:val="16"/>
                <w:lang w:val="hr-HR" w:eastAsia="hr-HR"/>
              </w:rPr>
              <w:t>u do 5%)</w:t>
            </w:r>
          </w:p>
        </w:tc>
      </w:tr>
      <w:tr w:rsidR="00956BC1" w:rsidRPr="0079372A" w:rsidTr="00B47C66">
        <w:trPr>
          <w:trHeight w:val="425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1-3</w:t>
            </w:r>
          </w:p>
        </w:tc>
        <w:tc>
          <w:tcPr>
            <w:tcW w:w="9701" w:type="dxa"/>
            <w:gridSpan w:val="6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POPUNJAVA OBRT</w:t>
            </w:r>
          </w:p>
        </w:tc>
      </w:tr>
      <w:tr w:rsidR="00956BC1" w:rsidRPr="0079372A" w:rsidTr="00B47C66">
        <w:trPr>
          <w:trHeight w:val="51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1.3.1</w:t>
            </w:r>
          </w:p>
        </w:tc>
        <w:tc>
          <w:tcPr>
            <w:tcW w:w="3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Naziv obrta</w:t>
            </w:r>
          </w:p>
        </w:tc>
        <w:tc>
          <w:tcPr>
            <w:tcW w:w="5860" w:type="dxa"/>
            <w:gridSpan w:val="5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956BC1" w:rsidRPr="0079372A" w:rsidTr="00B47C66">
        <w:trPr>
          <w:trHeight w:val="51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1.3.2</w:t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Jedinstveni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identifikacioni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broj (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JIB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/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ID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) obrta</w:t>
            </w:r>
          </w:p>
        </w:tc>
        <w:tc>
          <w:tcPr>
            <w:tcW w:w="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51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1.3.3</w:t>
            </w:r>
          </w:p>
        </w:tc>
        <w:tc>
          <w:tcPr>
            <w:tcW w:w="3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Ime i prezime vlasnika obrta</w:t>
            </w:r>
          </w:p>
        </w:tc>
        <w:tc>
          <w:tcPr>
            <w:tcW w:w="5860" w:type="dxa"/>
            <w:gridSpan w:val="5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956BC1" w:rsidRPr="0079372A" w:rsidTr="00B47C66">
        <w:trPr>
          <w:trHeight w:val="51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1.3.4</w:t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Jedinstveni matični broj (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JMB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) vlasnika obrta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956BC1" w:rsidRPr="0079372A" w:rsidTr="00B47C66">
        <w:trPr>
          <w:trHeight w:val="51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1.3.5</w:t>
            </w:r>
          </w:p>
        </w:tc>
        <w:tc>
          <w:tcPr>
            <w:tcW w:w="38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Ime i prezime opunomoćenika</w:t>
            </w:r>
          </w:p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  <w:t>(Samo ako je imenovan)</w:t>
            </w:r>
          </w:p>
        </w:tc>
        <w:tc>
          <w:tcPr>
            <w:tcW w:w="5840" w:type="dxa"/>
            <w:gridSpan w:val="5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956BC1" w:rsidRPr="0079372A" w:rsidTr="00B47C66">
        <w:trPr>
          <w:trHeight w:val="51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lastRenderedPageBreak/>
              <w:t>1.3.6</w:t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Vlasnik/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ica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obrta je žena ili poljoprivrednik mlađi od 40 godina na dan podnošenja zahtjeva</w:t>
            </w:r>
          </w:p>
        </w:tc>
        <w:tc>
          <w:tcPr>
            <w:tcW w:w="3220" w:type="dxa"/>
            <w:gridSpan w:val="3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BC1" w:rsidRPr="0079372A" w:rsidRDefault="00956BC1" w:rsidP="00956B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da</w:t>
            </w:r>
          </w:p>
          <w:p w:rsidR="00956BC1" w:rsidRPr="0079372A" w:rsidRDefault="00956BC1" w:rsidP="00956B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ne</w:t>
            </w:r>
          </w:p>
        </w:tc>
        <w:tc>
          <w:tcPr>
            <w:tcW w:w="3236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podršk</w:t>
            </w:r>
            <w:r w:rsidRPr="0079372A">
              <w:rPr>
                <w:rFonts w:ascii="Arial" w:hAnsi="Arial" w:cs="Arial"/>
                <w:sz w:val="16"/>
                <w:szCs w:val="16"/>
                <w:lang w:val="hr-HR" w:eastAsia="hr-HR"/>
              </w:rPr>
              <w:t>u do 5%)</w:t>
            </w:r>
          </w:p>
        </w:tc>
      </w:tr>
      <w:tr w:rsidR="00956BC1" w:rsidRPr="0079372A" w:rsidTr="00B47C66">
        <w:trPr>
          <w:trHeight w:val="425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1-4</w:t>
            </w:r>
          </w:p>
        </w:tc>
        <w:tc>
          <w:tcPr>
            <w:tcW w:w="9701" w:type="dxa"/>
            <w:gridSpan w:val="6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POPUNJAVA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PRIVREDNO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DRUŠTVO/ZADRUGA</w:t>
            </w:r>
          </w:p>
        </w:tc>
      </w:tr>
      <w:tr w:rsidR="00956BC1" w:rsidRPr="0079372A" w:rsidTr="00B47C66">
        <w:trPr>
          <w:trHeight w:val="51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1.4.1</w:t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Naziv </w:t>
            </w:r>
            <w:r>
              <w:rPr>
                <w:rFonts w:ascii="Arial" w:eastAsia="Times New Roman" w:hAnsi="Arial" w:cs="Arial"/>
                <w:lang w:val="hr-HR" w:eastAsia="hr-HR"/>
              </w:rPr>
              <w:t>privredno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>g društva/zadruge</w:t>
            </w:r>
          </w:p>
        </w:tc>
        <w:tc>
          <w:tcPr>
            <w:tcW w:w="6456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51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Jedinstveni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identifikacioni</w:t>
            </w:r>
            <w:proofErr w:type="spellEnd"/>
            <w:r>
              <w:rPr>
                <w:rFonts w:ascii="Arial" w:eastAsia="Times New Roman" w:hAnsi="Arial" w:cs="Arial"/>
                <w:lang w:val="hr-HR" w:eastAsia="hr-HR"/>
              </w:rPr>
              <w:t xml:space="preserve"> broj (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JIB</w:t>
            </w:r>
            <w:proofErr w:type="spellEnd"/>
            <w:r>
              <w:rPr>
                <w:rFonts w:ascii="Arial" w:eastAsia="Times New Roman" w:hAnsi="Arial" w:cs="Arial"/>
                <w:lang w:val="hr-HR" w:eastAsia="hr-HR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ID</w:t>
            </w:r>
            <w:proofErr w:type="spellEnd"/>
            <w:r>
              <w:rPr>
                <w:rFonts w:ascii="Arial" w:eastAsia="Times New Roman" w:hAnsi="Arial" w:cs="Arial"/>
                <w:lang w:val="hr-HR" w:eastAsia="hr-HR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priv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. društva/ zadruge</w:t>
            </w:r>
          </w:p>
        </w:tc>
        <w:tc>
          <w:tcPr>
            <w:tcW w:w="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511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1.4.2</w:t>
            </w:r>
          </w:p>
        </w:tc>
        <w:tc>
          <w:tcPr>
            <w:tcW w:w="3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vertAlign w:val="superscript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Ime i prezime </w:t>
            </w:r>
            <w:r>
              <w:rPr>
                <w:rFonts w:ascii="Arial" w:eastAsia="Times New Roman" w:hAnsi="Arial" w:cs="Arial"/>
                <w:lang w:val="hr-HR" w:eastAsia="hr-HR"/>
              </w:rPr>
              <w:t>odgovornog lica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</w:p>
        </w:tc>
        <w:tc>
          <w:tcPr>
            <w:tcW w:w="586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511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1.4.3</w:t>
            </w:r>
          </w:p>
        </w:tc>
        <w:tc>
          <w:tcPr>
            <w:tcW w:w="324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Jedinstveni matični broj (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JMB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) </w:t>
            </w:r>
            <w:r>
              <w:rPr>
                <w:rFonts w:ascii="Arial" w:eastAsia="Times New Roman" w:hAnsi="Arial" w:cs="Arial"/>
                <w:lang w:val="hr-HR" w:eastAsia="hr-HR"/>
              </w:rPr>
              <w:t>odgovornog lica</w:t>
            </w:r>
          </w:p>
        </w:tc>
        <w:tc>
          <w:tcPr>
            <w:tcW w:w="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511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1.4.4</w:t>
            </w:r>
          </w:p>
        </w:tc>
        <w:tc>
          <w:tcPr>
            <w:tcW w:w="384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Ime i prezime opunomoćenika</w:t>
            </w:r>
          </w:p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  <w:t>(Samo ako je imenovan)</w:t>
            </w:r>
          </w:p>
        </w:tc>
        <w:tc>
          <w:tcPr>
            <w:tcW w:w="586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40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1-5</w:t>
            </w:r>
          </w:p>
        </w:tc>
        <w:tc>
          <w:tcPr>
            <w:tcW w:w="9701" w:type="dxa"/>
            <w:gridSpan w:val="6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POPUNJAVAJU SVI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PODNOSIOCI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ZAHTJEVA</w:t>
            </w:r>
          </w:p>
        </w:tc>
      </w:tr>
      <w:tr w:rsidR="00956BC1" w:rsidRPr="0079372A" w:rsidTr="00B47C66">
        <w:trPr>
          <w:trHeight w:val="45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</w:t>
            </w:r>
          </w:p>
        </w:tc>
        <w:tc>
          <w:tcPr>
            <w:tcW w:w="9701" w:type="dxa"/>
            <w:gridSpan w:val="6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Podaci o prebivalištu – sjedištu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podnosioca</w:t>
            </w: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:</w:t>
            </w:r>
          </w:p>
        </w:tc>
      </w:tr>
      <w:tr w:rsidR="00956BC1" w:rsidRPr="0079372A" w:rsidTr="00B47C66">
        <w:trPr>
          <w:trHeight w:val="45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1.5.1.1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Kanton</w:t>
            </w:r>
          </w:p>
        </w:tc>
        <w:tc>
          <w:tcPr>
            <w:tcW w:w="7486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45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1.5.1.2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Grad/Općina</w:t>
            </w:r>
          </w:p>
        </w:tc>
        <w:tc>
          <w:tcPr>
            <w:tcW w:w="7486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45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1.5.1.3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Naseljeno mjesto</w:t>
            </w:r>
          </w:p>
        </w:tc>
        <w:tc>
          <w:tcPr>
            <w:tcW w:w="7486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45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1.5.1.4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Ulica i broj</w:t>
            </w:r>
          </w:p>
        </w:tc>
        <w:tc>
          <w:tcPr>
            <w:tcW w:w="7486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45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1.5.1.5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Poštanski broj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70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45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1.5.1.6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Telefon/mobitel</w:t>
            </w:r>
          </w:p>
        </w:tc>
        <w:tc>
          <w:tcPr>
            <w:tcW w:w="747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45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1.5.1.7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E-mail adresa</w:t>
            </w:r>
          </w:p>
        </w:tc>
        <w:tc>
          <w:tcPr>
            <w:tcW w:w="747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</w:tbl>
    <w:p w:rsidR="00956BC1" w:rsidRPr="0079372A" w:rsidRDefault="00956BC1" w:rsidP="00956BC1">
      <w:pPr>
        <w:spacing w:after="200" w:line="276" w:lineRule="auto"/>
        <w:jc w:val="both"/>
        <w:rPr>
          <w:rFonts w:ascii="Calibri" w:eastAsia="Times New Roman" w:hAnsi="Calibri" w:cs="Times New Roman"/>
          <w:sz w:val="20"/>
          <w:szCs w:val="20"/>
          <w:lang w:val="hr-HR" w:eastAsia="bs-Latn-BA"/>
        </w:rPr>
      </w:pPr>
    </w:p>
    <w:tbl>
      <w:tblPr>
        <w:tblW w:w="105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14"/>
        <w:gridCol w:w="505"/>
        <w:gridCol w:w="1633"/>
        <w:gridCol w:w="3180"/>
        <w:gridCol w:w="6"/>
        <w:gridCol w:w="1786"/>
        <w:gridCol w:w="341"/>
        <w:gridCol w:w="2135"/>
      </w:tblGrid>
      <w:tr w:rsidR="00956BC1" w:rsidRPr="0079372A" w:rsidTr="00B47C66">
        <w:trPr>
          <w:trHeight w:hRule="exact" w:val="397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9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PODACI O ULAGANJU</w:t>
            </w:r>
          </w:p>
        </w:tc>
      </w:tr>
      <w:tr w:rsidR="00956BC1" w:rsidRPr="0079372A" w:rsidTr="00B47C66">
        <w:trPr>
          <w:trHeight w:val="45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lang w:val="hr-HR" w:eastAsia="hr-HR"/>
              </w:rPr>
              <w:t>2-1</w:t>
            </w:r>
          </w:p>
        </w:tc>
        <w:tc>
          <w:tcPr>
            <w:tcW w:w="95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lang w:val="hr-HR" w:eastAsia="hr-HR"/>
              </w:rPr>
              <w:t>PODACI O LOKACIJI ULAGANJA</w:t>
            </w:r>
          </w:p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*</w:t>
            </w:r>
            <w:r w:rsidRPr="0079372A"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 xml:space="preserve">U slučaju ulaganja u poljoprivredne 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>mašine</w:t>
            </w:r>
            <w:r w:rsidRPr="0079372A"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 xml:space="preserve"> i priključne uređaje (npr. traktor, kombajn…) koji će biti smješteni na mjestu na kojem će se koristiti, kao lokacija ulaganja može biti navedeno sjedište 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>podnosioca</w:t>
            </w:r>
            <w:r w:rsidRPr="0079372A"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 xml:space="preserve"> ili mjesto obavljanja poljoprivredne djelatnost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>i (mjesto na kojem će se mašine</w:t>
            </w:r>
            <w:r w:rsidRPr="0079372A"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 xml:space="preserve"> i priključni uređaji koristiti)</w:t>
            </w:r>
          </w:p>
        </w:tc>
      </w:tr>
      <w:tr w:rsidR="00956BC1" w:rsidRPr="0079372A" w:rsidTr="00B47C66">
        <w:trPr>
          <w:trHeight w:val="45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2.1.1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Kanton</w:t>
            </w:r>
          </w:p>
        </w:tc>
        <w:tc>
          <w:tcPr>
            <w:tcW w:w="7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45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2.1.2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Grad/Općina</w:t>
            </w:r>
          </w:p>
        </w:tc>
        <w:tc>
          <w:tcPr>
            <w:tcW w:w="7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45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2.1.3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Naseljeno mjesto</w:t>
            </w:r>
          </w:p>
        </w:tc>
        <w:tc>
          <w:tcPr>
            <w:tcW w:w="7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45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2.1.4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Katastarska općina</w:t>
            </w:r>
          </w:p>
        </w:tc>
        <w:tc>
          <w:tcPr>
            <w:tcW w:w="7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45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2.1.5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katastarske čestice/parcele</w:t>
            </w:r>
          </w:p>
        </w:tc>
        <w:tc>
          <w:tcPr>
            <w:tcW w:w="7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45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2.1.6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Sektor proizvodnje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 koji je poljoprivredna mašina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odnosno priključni uređaj namijenjen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C1" w:rsidRPr="0079372A" w:rsidRDefault="00956BC1" w:rsidP="00956BC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79372A">
              <w:rPr>
                <w:rFonts w:ascii="Arial" w:eastAsia="StarSymbol" w:hAnsi="Arial" w:cs="Arial"/>
                <w:lang w:val="hr-HR" w:eastAsia="ar-SA"/>
              </w:rPr>
              <w:t>mliječno govedarstvo,</w:t>
            </w:r>
          </w:p>
          <w:p w:rsidR="00956BC1" w:rsidRPr="0079372A" w:rsidRDefault="00956BC1" w:rsidP="00956BC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79372A">
              <w:rPr>
                <w:rFonts w:ascii="Arial" w:eastAsia="StarSymbol" w:hAnsi="Arial" w:cs="Arial"/>
                <w:lang w:val="hr-HR" w:eastAsia="ar-SA"/>
              </w:rPr>
              <w:t>mesno govedarstvo,</w:t>
            </w:r>
          </w:p>
          <w:p w:rsidR="00956BC1" w:rsidRPr="0079372A" w:rsidRDefault="00956BC1" w:rsidP="00956BC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79372A">
              <w:rPr>
                <w:rFonts w:ascii="Arial" w:eastAsia="StarSymbol" w:hAnsi="Arial" w:cs="Arial"/>
                <w:lang w:val="hr-HR" w:eastAsia="ar-SA"/>
              </w:rPr>
              <w:t>ovčarstvo i kozarstvo,</w:t>
            </w:r>
          </w:p>
          <w:p w:rsidR="00956BC1" w:rsidRPr="0079372A" w:rsidRDefault="00956BC1" w:rsidP="00956BC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79372A">
              <w:rPr>
                <w:rFonts w:ascii="Arial" w:eastAsia="StarSymbol" w:hAnsi="Arial" w:cs="Arial"/>
                <w:lang w:val="hr-HR" w:eastAsia="ar-SA"/>
              </w:rPr>
              <w:t>svinjogojstvo,</w:t>
            </w:r>
          </w:p>
          <w:p w:rsidR="00956BC1" w:rsidRPr="0079372A" w:rsidRDefault="00956BC1" w:rsidP="00956BC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79372A">
              <w:rPr>
                <w:rFonts w:ascii="Arial" w:eastAsia="StarSymbol" w:hAnsi="Arial" w:cs="Arial"/>
                <w:lang w:val="hr-HR" w:eastAsia="ar-SA"/>
              </w:rPr>
              <w:t>peradarstvo,</w:t>
            </w:r>
          </w:p>
          <w:p w:rsidR="00956BC1" w:rsidRPr="0079372A" w:rsidRDefault="00956BC1" w:rsidP="00956BC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79372A">
              <w:rPr>
                <w:rFonts w:ascii="Arial" w:eastAsia="StarSymbol" w:hAnsi="Arial" w:cs="Arial"/>
                <w:lang w:val="hr-HR" w:eastAsia="ar-SA"/>
              </w:rPr>
              <w:t>voćarstvo, povrtlarstvo i cvjećarstvo,</w:t>
            </w:r>
          </w:p>
          <w:p w:rsidR="00956BC1" w:rsidRPr="0079372A" w:rsidRDefault="00956BC1" w:rsidP="00956BC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79372A">
              <w:rPr>
                <w:rFonts w:ascii="Arial" w:eastAsia="StarSymbol" w:hAnsi="Arial" w:cs="Arial"/>
                <w:lang w:val="hr-HR" w:eastAsia="ar-SA"/>
              </w:rPr>
              <w:lastRenderedPageBreak/>
              <w:t>vinogradarstvo,</w:t>
            </w:r>
          </w:p>
          <w:p w:rsidR="00956BC1" w:rsidRPr="0079372A" w:rsidRDefault="00956BC1" w:rsidP="00956BC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79372A">
              <w:rPr>
                <w:rFonts w:ascii="Arial" w:eastAsia="StarSymbol" w:hAnsi="Arial" w:cs="Arial"/>
                <w:lang w:val="hr-HR" w:eastAsia="ar-SA"/>
              </w:rPr>
              <w:t>maslinarstvo,</w:t>
            </w:r>
          </w:p>
          <w:p w:rsidR="00956BC1" w:rsidRPr="0079372A" w:rsidRDefault="00956BC1" w:rsidP="00956BC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79372A">
              <w:rPr>
                <w:rFonts w:ascii="Arial" w:eastAsia="StarSymbol" w:hAnsi="Arial" w:cs="Arial"/>
                <w:lang w:val="hr-HR" w:eastAsia="ar-SA"/>
              </w:rPr>
              <w:t>žitarice i uljarice,</w:t>
            </w:r>
          </w:p>
          <w:p w:rsidR="00956BC1" w:rsidRPr="0079372A" w:rsidRDefault="00956BC1" w:rsidP="00956BC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79372A">
              <w:rPr>
                <w:rFonts w:ascii="Arial" w:eastAsia="StarSymbol" w:hAnsi="Arial" w:cs="Arial"/>
                <w:lang w:val="hr-HR" w:eastAsia="ar-SA"/>
              </w:rPr>
              <w:t>ljekovito, aromatično i začinsko bilje,</w:t>
            </w:r>
          </w:p>
          <w:p w:rsidR="00956BC1" w:rsidRPr="0079372A" w:rsidRDefault="00956BC1" w:rsidP="00956BC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79372A">
              <w:rPr>
                <w:rFonts w:ascii="Arial" w:eastAsia="StarSymbol" w:hAnsi="Arial" w:cs="Arial"/>
                <w:lang w:val="hr-HR" w:eastAsia="ar-SA"/>
              </w:rPr>
              <w:t>gljivarstvo,</w:t>
            </w:r>
          </w:p>
          <w:p w:rsidR="00956BC1" w:rsidRPr="0079372A" w:rsidRDefault="00956BC1" w:rsidP="00956BC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79372A">
              <w:rPr>
                <w:rFonts w:ascii="Arial" w:eastAsia="StarSymbol" w:hAnsi="Arial" w:cs="Arial"/>
                <w:lang w:val="hr-HR" w:eastAsia="ar-SA"/>
              </w:rPr>
              <w:t>pčelarstvo,</w:t>
            </w:r>
          </w:p>
          <w:p w:rsidR="00956BC1" w:rsidRPr="0079372A" w:rsidRDefault="00956BC1" w:rsidP="00956BC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79372A">
              <w:rPr>
                <w:rFonts w:ascii="Arial" w:eastAsia="StarSymbol" w:hAnsi="Arial" w:cs="Arial"/>
                <w:lang w:val="hr-HR" w:eastAsia="ar-SA"/>
              </w:rPr>
              <w:t>ribarstvo i akvakultura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C1" w:rsidRPr="0079372A" w:rsidRDefault="00956BC1" w:rsidP="00B47C66">
            <w:pPr>
              <w:spacing w:after="0" w:line="240" w:lineRule="auto"/>
              <w:ind w:left="491"/>
              <w:jc w:val="both"/>
              <w:rPr>
                <w:rFonts w:ascii="Arial" w:eastAsia="StarSymbol" w:hAnsi="Arial" w:cs="Arial"/>
                <w:sz w:val="20"/>
                <w:szCs w:val="20"/>
                <w:lang w:val="hr-HR" w:eastAsia="ar-SA"/>
              </w:rPr>
            </w:pPr>
            <w:r w:rsidRPr="0079372A">
              <w:rPr>
                <w:rFonts w:ascii="Arial" w:eastAsia="StarSymbol" w:hAnsi="Arial" w:cs="Arial"/>
                <w:sz w:val="20"/>
                <w:szCs w:val="20"/>
                <w:lang w:val="hr-HR" w:eastAsia="ar-SA"/>
              </w:rPr>
              <w:lastRenderedPageBreak/>
              <w:t>Zaokružiti slovo ili podvući tekst opcije</w:t>
            </w:r>
          </w:p>
        </w:tc>
      </w:tr>
      <w:tr w:rsidR="00956BC1" w:rsidRPr="0079372A" w:rsidTr="00B47C66">
        <w:trPr>
          <w:trHeight w:val="284"/>
        </w:trPr>
        <w:tc>
          <w:tcPr>
            <w:tcW w:w="105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</w:p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</w:p>
        </w:tc>
      </w:tr>
      <w:tr w:rsidR="00956BC1" w:rsidRPr="0079372A" w:rsidTr="00B47C66">
        <w:trPr>
          <w:trHeight w:val="55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lang w:val="hr-HR" w:eastAsia="hr-HR"/>
              </w:rPr>
              <w:t>2-2.</w:t>
            </w:r>
          </w:p>
        </w:tc>
        <w:tc>
          <w:tcPr>
            <w:tcW w:w="9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lang w:val="hr-HR" w:eastAsia="hr-HR"/>
              </w:rPr>
              <w:t>VRSTA ULAGANJA</w:t>
            </w:r>
          </w:p>
        </w:tc>
      </w:tr>
      <w:tr w:rsidR="00956BC1" w:rsidRPr="0079372A" w:rsidTr="00B47C66">
        <w:trPr>
          <w:trHeight w:val="328"/>
        </w:trPr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 xml:space="preserve">Šifra </w:t>
            </w:r>
          </w:p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 xml:space="preserve">(dopisati iz </w:t>
            </w:r>
            <w:proofErr w:type="spellStart"/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LPT</w:t>
            </w:r>
            <w:proofErr w:type="spellEnd"/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)</w:t>
            </w: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</w:p>
        </w:tc>
        <w:tc>
          <w:tcPr>
            <w:tcW w:w="4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lang w:val="hr-HR" w:eastAsia="hr-HR"/>
              </w:rPr>
              <w:t>Upisati naziv ulaganja</w:t>
            </w:r>
          </w:p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16"/>
                <w:szCs w:val="16"/>
                <w:lang w:val="hr-HR" w:eastAsia="hr-HR"/>
              </w:rPr>
              <w:t>(upisati naziv sa fakture)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Iznos ulaganja</w:t>
            </w:r>
            <w:r w:rsidRPr="0079372A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 xml:space="preserve"> u KM, </w:t>
            </w:r>
            <w:proofErr w:type="spellStart"/>
            <w:r w:rsidRPr="0079372A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>EUR</w:t>
            </w:r>
            <w:proofErr w:type="spellEnd"/>
            <w:r w:rsidRPr="0079372A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 xml:space="preserve"> i sl.</w:t>
            </w:r>
          </w:p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 xml:space="preserve">(Unijeti iznos u valuti sa fakture) </w:t>
            </w:r>
          </w:p>
        </w:tc>
      </w:tr>
      <w:tr w:rsidR="00956BC1" w:rsidRPr="0079372A" w:rsidTr="00B47C66">
        <w:trPr>
          <w:trHeight w:val="328"/>
        </w:trPr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4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sa PDV-om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bez PDV-a</w:t>
            </w:r>
          </w:p>
        </w:tc>
      </w:tr>
      <w:tr w:rsidR="00956BC1" w:rsidRPr="0079372A" w:rsidTr="00B47C66">
        <w:trPr>
          <w:trHeight w:val="55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(1.0.1)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**</w:t>
            </w:r>
          </w:p>
        </w:tc>
        <w:tc>
          <w:tcPr>
            <w:tcW w:w="908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val="hr-HR" w:eastAsia="hr-HR"/>
              </w:rPr>
              <w:t>POLJOPRIVREDNE MAŠINE</w:t>
            </w:r>
          </w:p>
        </w:tc>
      </w:tr>
      <w:tr w:rsidR="00956BC1" w:rsidRPr="0079372A" w:rsidTr="00B47C66">
        <w:trPr>
          <w:trHeight w:val="55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1.0.1.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C1" w:rsidRPr="0079372A" w:rsidRDefault="00956BC1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55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1.0.1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C1" w:rsidRPr="0079372A" w:rsidRDefault="00956BC1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C1" w:rsidRPr="0079372A" w:rsidRDefault="00956BC1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55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1.0.1.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C1" w:rsidRPr="0079372A" w:rsidRDefault="00956BC1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C1" w:rsidRPr="0079372A" w:rsidRDefault="00956BC1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5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(1.0.2)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**</w:t>
            </w:r>
          </w:p>
        </w:tc>
        <w:tc>
          <w:tcPr>
            <w:tcW w:w="908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PRIKLJUČNI UREĐAJI</w:t>
            </w:r>
          </w:p>
        </w:tc>
      </w:tr>
      <w:tr w:rsidR="00956BC1" w:rsidRPr="0079372A" w:rsidTr="00B47C66">
        <w:trPr>
          <w:trHeight w:val="40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1.0.2.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C1" w:rsidRPr="0079372A" w:rsidRDefault="00956BC1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C1" w:rsidRPr="0079372A" w:rsidRDefault="00956BC1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41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1.0.2.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C1" w:rsidRPr="0079372A" w:rsidRDefault="00956BC1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C1" w:rsidRPr="0079372A" w:rsidRDefault="00956BC1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41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1.0.2.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C1" w:rsidRPr="0079372A" w:rsidRDefault="00956BC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C1" w:rsidRPr="0079372A" w:rsidRDefault="00956BC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956BC1" w:rsidRPr="0079372A" w:rsidTr="00B47C66">
        <w:trPr>
          <w:trHeight w:val="41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(1.0.3)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08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UREĐAJI I OPREMA ZA PRECIZNU POLJOPRIVREDU</w:t>
            </w:r>
          </w:p>
        </w:tc>
      </w:tr>
      <w:tr w:rsidR="00956BC1" w:rsidRPr="0079372A" w:rsidTr="00B47C66">
        <w:trPr>
          <w:trHeight w:val="41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1.0.3.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C1" w:rsidRPr="0079372A" w:rsidRDefault="00956BC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C1" w:rsidRPr="0079372A" w:rsidRDefault="00956BC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956BC1" w:rsidRPr="0079372A" w:rsidTr="00B47C66">
        <w:trPr>
          <w:trHeight w:val="41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1.0.3.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C1" w:rsidRPr="0079372A" w:rsidRDefault="00956BC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C1" w:rsidRPr="0079372A" w:rsidRDefault="00956BC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956BC1" w:rsidRPr="0079372A" w:rsidTr="00B47C66">
        <w:trPr>
          <w:trHeight w:val="41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1.0.3.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C1" w:rsidRPr="0079372A" w:rsidRDefault="00956BC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C1" w:rsidRPr="0079372A" w:rsidRDefault="00956BC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956BC1" w:rsidRPr="0079372A" w:rsidTr="00B47C66">
        <w:trPr>
          <w:trHeight w:val="567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2-3</w:t>
            </w: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IZNOS ULAGANJA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sa PDV-om</w:t>
            </w: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>bez PDV-a</w:t>
            </w:r>
          </w:p>
        </w:tc>
      </w:tr>
      <w:tr w:rsidR="00956BC1" w:rsidRPr="0079372A" w:rsidTr="00B47C66">
        <w:trPr>
          <w:trHeight w:val="567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2.3.1</w:t>
            </w:r>
            <w:r w:rsidRPr="0079372A">
              <w:rPr>
                <w:rFonts w:ascii="Arial" w:eastAsia="Times New Roman" w:hAnsi="Arial" w:cs="Arial"/>
                <w:b/>
                <w:vertAlign w:val="superscript"/>
                <w:lang w:val="hr-HR" w:eastAsia="hr-HR"/>
              </w:rPr>
              <w:t xml:space="preserve"> </w:t>
            </w: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 xml:space="preserve">Iznos ulaganja </w:t>
            </w:r>
          </w:p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hr-HR" w:eastAsia="hr-HR"/>
              </w:rPr>
              <w:t>(zbrojiti iznose iz tablice 2-2 vrsta ulaganja)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567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2.3.2</w:t>
            </w: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>Iznos troškova transporta i montaže (ugradnje)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567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>Ukupan iznos ulaganja</w:t>
            </w:r>
          </w:p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hr-HR" w:eastAsia="hr-HR"/>
              </w:rPr>
              <w:t>(zbrojiti iznose iz reda 2.3.1 i reda 2.3.2)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rPr>
          <w:trHeight w:val="1170"/>
        </w:trPr>
        <w:tc>
          <w:tcPr>
            <w:tcW w:w="10500" w:type="dxa"/>
            <w:gridSpan w:val="8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  <w:p w:rsidR="00956BC1" w:rsidRPr="0079372A" w:rsidRDefault="00956BC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 xml:space="preserve">Svojim potpisom potvrđujem da sam podoban za primanje </w:t>
            </w:r>
            <w:r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podrške</w:t>
            </w: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 xml:space="preserve">. Potvrđujem da su podaci dati u zahtjevu za </w:t>
            </w:r>
            <w:r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 xml:space="preserve">podršku i pratećoj dokumentaciji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ta</w:t>
            </w: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čni</w:t>
            </w:r>
            <w:proofErr w:type="spellEnd"/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, te dopuštam njihovu provjeru. Dopuštam up</w:t>
            </w:r>
            <w:r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otrebu</w:t>
            </w: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 xml:space="preserve"> svojih </w:t>
            </w:r>
            <w:r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ličnih</w:t>
            </w: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 xml:space="preserve"> podataka </w:t>
            </w:r>
            <w:r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tokom</w:t>
            </w: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 xml:space="preserve"> obrade zahtjeva za </w:t>
            </w:r>
            <w:r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podršk</w:t>
            </w: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u, procesa plaćanja i trajanja ugovornih ob</w:t>
            </w:r>
            <w:r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a</w:t>
            </w: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veza.</w:t>
            </w:r>
          </w:p>
        </w:tc>
      </w:tr>
    </w:tbl>
    <w:p w:rsidR="00956BC1" w:rsidRPr="0079372A" w:rsidRDefault="00956BC1" w:rsidP="00956BC1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956BC1" w:rsidRPr="0079372A" w:rsidRDefault="00956BC1" w:rsidP="00956BC1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4"/>
        <w:gridCol w:w="1942"/>
        <w:gridCol w:w="3816"/>
      </w:tblGrid>
      <w:tr w:rsidR="00956BC1" w:rsidRPr="0079372A" w:rsidTr="00B47C66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26" w:type="dxa"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956BC1" w:rsidRPr="0079372A" w:rsidTr="00B47C66">
        <w:tc>
          <w:tcPr>
            <w:tcW w:w="365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(Potpis)</w:t>
            </w:r>
          </w:p>
        </w:tc>
        <w:tc>
          <w:tcPr>
            <w:tcW w:w="2126" w:type="dxa"/>
            <w:hideMark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proofErr w:type="spellStart"/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M.P</w:t>
            </w:r>
            <w:proofErr w:type="spellEnd"/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(mjesto i datum)</w:t>
            </w:r>
          </w:p>
        </w:tc>
      </w:tr>
    </w:tbl>
    <w:p w:rsidR="00956BC1" w:rsidRPr="0079372A" w:rsidRDefault="00956BC1" w:rsidP="00956BC1">
      <w:pPr>
        <w:spacing w:after="0" w:line="240" w:lineRule="auto"/>
        <w:rPr>
          <w:rFonts w:ascii="Arial" w:eastAsia="Times New Roman" w:hAnsi="Arial" w:cs="Arial"/>
          <w:bCs/>
          <w:i/>
          <w:lang w:val="hr-HR" w:eastAsia="hr-HR"/>
        </w:rPr>
      </w:pPr>
    </w:p>
    <w:tbl>
      <w:tblPr>
        <w:tblW w:w="1020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1"/>
        <w:gridCol w:w="1558"/>
      </w:tblGrid>
      <w:tr w:rsidR="00956BC1" w:rsidRPr="0079372A" w:rsidTr="00B47C66">
        <w:trPr>
          <w:trHeight w:val="868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POPIS DOKUMENATA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6BC1" w:rsidRPr="0079372A" w:rsidRDefault="00956BC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Staviti “X” u odgovarajuće polje</w:t>
            </w:r>
          </w:p>
        </w:tc>
      </w:tr>
      <w:tr w:rsidR="00956BC1" w:rsidRPr="0079372A" w:rsidTr="00B47C66">
        <w:tc>
          <w:tcPr>
            <w:tcW w:w="102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  <w:hideMark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 xml:space="preserve">Odnosi se na sve </w:t>
            </w:r>
            <w:r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>podnosioce</w:t>
            </w:r>
            <w:r w:rsidRPr="0079372A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 xml:space="preserve"> zahtjeva</w:t>
            </w:r>
          </w:p>
        </w:tc>
      </w:tr>
      <w:tr w:rsidR="00956BC1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Faktura vezana za</w:t>
            </w:r>
            <w:r>
              <w:rPr>
                <w:rFonts w:ascii="Arial" w:eastAsia="Times New Roman" w:hAnsi="Arial" w:cs="Arial"/>
                <w:bCs/>
                <w:lang w:val="hr-HR" w:eastAsia="hr-HR"/>
              </w:rPr>
              <w:t xml:space="preserve"> kupovinu poljoprivredne mašine</w:t>
            </w: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 xml:space="preserve"> i/ili priključnog uređaja, uključujući fakturu vezanu za troškove njihovog transporta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956BC1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Dokaz o izvršenoj uplati po ispostavljenoj fakturi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956BC1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Jedinstvena carinska deklaracija (</w:t>
            </w:r>
            <w:proofErr w:type="spellStart"/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JCI</w:t>
            </w:r>
            <w:proofErr w:type="spellEnd"/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) i dokaz o izmirenim carinskim dažbinama (samo u slučaju kada je klijent uvoznik)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956BC1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 xml:space="preserve">Ovjerena kopija prometne dozvole za poljoprivredne </w:t>
            </w:r>
            <w:r>
              <w:rPr>
                <w:rFonts w:ascii="Arial" w:eastAsia="Times New Roman" w:hAnsi="Arial" w:cs="Arial"/>
                <w:bCs/>
                <w:lang w:val="hr-HR" w:eastAsia="hr-HR"/>
              </w:rPr>
              <w:t>mašine</w:t>
            </w: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 xml:space="preserve"> koji podliježu registraciji</w:t>
            </w: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ab/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956BC1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lang w:val="hr-HR" w:eastAsia="hr-HR"/>
              </w:rPr>
              <w:t>Ovjerena i</w:t>
            </w: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zjava klijenta (</w:t>
            </w:r>
            <w:proofErr w:type="spellStart"/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IK</w:t>
            </w:r>
            <w:proofErr w:type="spellEnd"/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956BC1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bs-Latn-BA"/>
              </w:rPr>
              <w:t>Dokaz o izmirenim ob</w:t>
            </w:r>
            <w:r>
              <w:rPr>
                <w:rFonts w:ascii="Arial" w:eastAsia="Times New Roman" w:hAnsi="Arial" w:cs="Arial"/>
                <w:lang w:val="hr-HR" w:eastAsia="bs-Latn-BA"/>
              </w:rPr>
              <w:t>a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>vezama za prethodnu godinu</w:t>
            </w:r>
            <w:r w:rsidRPr="0079372A">
              <w:rPr>
                <w:rFonts w:ascii="Arial" w:eastAsia="Times New Roman" w:hAnsi="Arial" w:cs="Arial"/>
                <w:spacing w:val="-2"/>
                <w:lang w:val="hr-HR" w:eastAsia="bs-Latn-BA"/>
              </w:rPr>
              <w:t xml:space="preserve"> ili sporazum o reprogramiranju duga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 kod Porezne uprave Federacije BiH (svi korisnici)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956BC1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bs-Latn-BA"/>
              </w:rPr>
              <w:t>Dokaz o izmirenim ob</w:t>
            </w:r>
            <w:r>
              <w:rPr>
                <w:rFonts w:ascii="Arial" w:eastAsia="Times New Roman" w:hAnsi="Arial" w:cs="Arial"/>
                <w:lang w:val="hr-HR" w:eastAsia="bs-Latn-BA"/>
              </w:rPr>
              <w:t>a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>vezama za prethodnu godinu</w:t>
            </w:r>
            <w:r w:rsidRPr="0079372A">
              <w:rPr>
                <w:rFonts w:ascii="Arial" w:eastAsia="Times New Roman" w:hAnsi="Arial" w:cs="Arial"/>
                <w:spacing w:val="-2"/>
                <w:lang w:val="hr-HR" w:eastAsia="bs-Latn-BA"/>
              </w:rPr>
              <w:t xml:space="preserve"> ili sporazum o reprogramiranju duga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 kod Uprave za </w:t>
            </w:r>
            <w:r>
              <w:rPr>
                <w:rFonts w:ascii="Arial" w:eastAsia="Times New Roman" w:hAnsi="Arial" w:cs="Arial"/>
                <w:lang w:val="hr-HR" w:eastAsia="bs-Latn-BA"/>
              </w:rPr>
              <w:t>indirektno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 oporezivanje BiH (samo obveznici PDV-a)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956BC1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3.8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Dokaz o uplati federalne upravne </w:t>
            </w:r>
            <w:r>
              <w:rPr>
                <w:rFonts w:ascii="Arial" w:eastAsia="Times New Roman" w:hAnsi="Arial" w:cs="Arial"/>
                <w:lang w:val="hr-HR" w:eastAsia="bs-Latn-BA"/>
              </w:rPr>
              <w:t>takse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 u iznosu od 20 KM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6BC1" w:rsidRPr="0079372A" w:rsidRDefault="00956BC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</w:tbl>
    <w:p w:rsidR="00956BC1" w:rsidRPr="0079372A" w:rsidRDefault="00956BC1" w:rsidP="00956BC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val="hr-HR" w:eastAsia="hr-HR"/>
        </w:rPr>
      </w:pPr>
      <w:r w:rsidRPr="0079372A">
        <w:rPr>
          <w:rFonts w:ascii="Arial" w:eastAsia="Times New Roman" w:hAnsi="Arial" w:cs="Arial"/>
          <w:b/>
          <w:bCs/>
          <w:sz w:val="16"/>
          <w:szCs w:val="16"/>
          <w:lang w:val="hr-HR" w:eastAsia="hr-HR"/>
        </w:rPr>
        <w:t>Napomena:</w:t>
      </w:r>
      <w:r w:rsidRPr="0079372A">
        <w:rPr>
          <w:rFonts w:ascii="Arial" w:eastAsia="Times New Roman" w:hAnsi="Arial" w:cs="Arial"/>
          <w:bCs/>
          <w:sz w:val="16"/>
          <w:szCs w:val="16"/>
          <w:lang w:val="hr-HR" w:eastAsia="hr-HR"/>
        </w:rPr>
        <w:t xml:space="preserve"> </w:t>
      </w:r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Podnosilac</w:t>
      </w:r>
      <w:r w:rsidRPr="0079372A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 zahtjeva popunjava tablicu stavljajući „X“ za svaki priloženi dokument. Svi dokumenti moraju biti originali ili propisno ovjerene kopije.</w:t>
      </w:r>
    </w:p>
    <w:p w:rsidR="00956BC1" w:rsidRPr="0079372A" w:rsidRDefault="00956BC1" w:rsidP="00956BC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</w:pPr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Podnosilac</w:t>
      </w:r>
      <w:r w:rsidRPr="0079372A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 zahtjeva može od Federalnog ministarstva u svakom trenutku zatražiti povrat originalne dokumentacije pod </w:t>
      </w:r>
      <w:proofErr w:type="spellStart"/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uslov</w:t>
      </w:r>
      <w:r w:rsidRPr="0079372A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om</w:t>
      </w:r>
      <w:proofErr w:type="spellEnd"/>
      <w:r w:rsidRPr="0079372A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 da istu zamijeni ovjerenom kopijom.</w:t>
      </w:r>
    </w:p>
    <w:p w:rsidR="00E67CF3" w:rsidRPr="00956BC1" w:rsidRDefault="00E67CF3" w:rsidP="00956BC1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bs-Latn-BA"/>
        </w:rPr>
      </w:pPr>
    </w:p>
    <w:sectPr w:rsidR="00E67CF3" w:rsidRPr="00956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084"/>
    <w:multiLevelType w:val="hybridMultilevel"/>
    <w:tmpl w:val="A724BC5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254B7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C67312C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D746A90"/>
    <w:multiLevelType w:val="hybridMultilevel"/>
    <w:tmpl w:val="CD4A222A"/>
    <w:lvl w:ilvl="0" w:tplc="141A0017">
      <w:start w:val="1"/>
      <w:numFmt w:val="lowerLetter"/>
      <w:lvlText w:val="%1)"/>
      <w:lvlJc w:val="left"/>
      <w:pPr>
        <w:ind w:left="851" w:hanging="360"/>
      </w:pPr>
    </w:lvl>
    <w:lvl w:ilvl="1" w:tplc="141A0019" w:tentative="1">
      <w:start w:val="1"/>
      <w:numFmt w:val="lowerLetter"/>
      <w:lvlText w:val="%2."/>
      <w:lvlJc w:val="left"/>
      <w:pPr>
        <w:ind w:left="1571" w:hanging="360"/>
      </w:pPr>
    </w:lvl>
    <w:lvl w:ilvl="2" w:tplc="141A001B" w:tentative="1">
      <w:start w:val="1"/>
      <w:numFmt w:val="lowerRoman"/>
      <w:lvlText w:val="%3."/>
      <w:lvlJc w:val="right"/>
      <w:pPr>
        <w:ind w:left="2291" w:hanging="180"/>
      </w:pPr>
    </w:lvl>
    <w:lvl w:ilvl="3" w:tplc="141A000F" w:tentative="1">
      <w:start w:val="1"/>
      <w:numFmt w:val="decimal"/>
      <w:lvlText w:val="%4."/>
      <w:lvlJc w:val="left"/>
      <w:pPr>
        <w:ind w:left="3011" w:hanging="360"/>
      </w:pPr>
    </w:lvl>
    <w:lvl w:ilvl="4" w:tplc="141A0019" w:tentative="1">
      <w:start w:val="1"/>
      <w:numFmt w:val="lowerLetter"/>
      <w:lvlText w:val="%5."/>
      <w:lvlJc w:val="left"/>
      <w:pPr>
        <w:ind w:left="3731" w:hanging="360"/>
      </w:pPr>
    </w:lvl>
    <w:lvl w:ilvl="5" w:tplc="141A001B" w:tentative="1">
      <w:start w:val="1"/>
      <w:numFmt w:val="lowerRoman"/>
      <w:lvlText w:val="%6."/>
      <w:lvlJc w:val="right"/>
      <w:pPr>
        <w:ind w:left="4451" w:hanging="180"/>
      </w:pPr>
    </w:lvl>
    <w:lvl w:ilvl="6" w:tplc="141A000F" w:tentative="1">
      <w:start w:val="1"/>
      <w:numFmt w:val="decimal"/>
      <w:lvlText w:val="%7."/>
      <w:lvlJc w:val="left"/>
      <w:pPr>
        <w:ind w:left="5171" w:hanging="360"/>
      </w:pPr>
    </w:lvl>
    <w:lvl w:ilvl="7" w:tplc="141A0019" w:tentative="1">
      <w:start w:val="1"/>
      <w:numFmt w:val="lowerLetter"/>
      <w:lvlText w:val="%8."/>
      <w:lvlJc w:val="left"/>
      <w:pPr>
        <w:ind w:left="5891" w:hanging="360"/>
      </w:pPr>
    </w:lvl>
    <w:lvl w:ilvl="8" w:tplc="141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34D051ED"/>
    <w:multiLevelType w:val="hybridMultilevel"/>
    <w:tmpl w:val="76562D7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C1"/>
    <w:rsid w:val="00182953"/>
    <w:rsid w:val="00206506"/>
    <w:rsid w:val="00252F6B"/>
    <w:rsid w:val="002F3B51"/>
    <w:rsid w:val="00413E7E"/>
    <w:rsid w:val="0045747D"/>
    <w:rsid w:val="004E2EBC"/>
    <w:rsid w:val="005E1AF1"/>
    <w:rsid w:val="007119EA"/>
    <w:rsid w:val="00956BC1"/>
    <w:rsid w:val="00A54D4E"/>
    <w:rsid w:val="00AF57E6"/>
    <w:rsid w:val="00B543BF"/>
    <w:rsid w:val="00BC4F8F"/>
    <w:rsid w:val="00D02E7F"/>
    <w:rsid w:val="00D53DD0"/>
    <w:rsid w:val="00D632AE"/>
    <w:rsid w:val="00D66AF7"/>
    <w:rsid w:val="00E67CF3"/>
    <w:rsid w:val="00ED08AD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E0CE"/>
  <w15:chartTrackingRefBased/>
  <w15:docId w15:val="{FBDA22BD-C0C6-4684-9179-9562E8CD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BC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BC1"/>
    <w:pPr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1</cp:revision>
  <dcterms:created xsi:type="dcterms:W3CDTF">2023-07-07T12:22:00Z</dcterms:created>
  <dcterms:modified xsi:type="dcterms:W3CDTF">2023-07-07T12:22:00Z</dcterms:modified>
</cp:coreProperties>
</file>