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6"/>
        <w:gridCol w:w="1393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201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38"/>
        <w:gridCol w:w="6"/>
        <w:gridCol w:w="203"/>
        <w:gridCol w:w="45"/>
        <w:gridCol w:w="33"/>
        <w:gridCol w:w="57"/>
        <w:gridCol w:w="348"/>
        <w:gridCol w:w="53"/>
        <w:gridCol w:w="116"/>
        <w:gridCol w:w="135"/>
        <w:gridCol w:w="180"/>
        <w:gridCol w:w="60"/>
        <w:gridCol w:w="199"/>
        <w:gridCol w:w="221"/>
        <w:gridCol w:w="60"/>
        <w:gridCol w:w="293"/>
        <w:gridCol w:w="126"/>
        <w:gridCol w:w="84"/>
        <w:gridCol w:w="227"/>
        <w:gridCol w:w="175"/>
        <w:gridCol w:w="89"/>
        <w:gridCol w:w="492"/>
      </w:tblGrid>
      <w:tr w:rsidR="00B07F95" w:rsidRPr="0079372A" w:rsidTr="00B47C66">
        <w:trPr>
          <w:gridAfter w:val="2"/>
          <w:wAfter w:w="581" w:type="dxa"/>
          <w:trHeight w:val="1337"/>
        </w:trPr>
        <w:tc>
          <w:tcPr>
            <w:tcW w:w="404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ADB536E" wp14:editId="3B1C608D">
                  <wp:extent cx="628650" cy="714375"/>
                  <wp:effectExtent l="0" t="0" r="0" b="9525"/>
                  <wp:docPr id="2" name="Picture 4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625" w:type="dxa"/>
            <w:gridSpan w:val="10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10500" w:type="dxa"/>
            <w:gridSpan w:val="54"/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ZZP-UO</w:t>
            </w:r>
            <w:proofErr w:type="spellEnd"/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III</w:t>
            </w:r>
          </w:p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u ulaganju u opremu </w:t>
            </w:r>
          </w:p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za biljnu proizvodnju, stočarstvo ili ribarstvo</w:t>
            </w:r>
            <w:bookmarkStart w:id="0" w:name="_GoBack"/>
            <w:bookmarkEnd w:id="0"/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PODNOSIOCU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07F9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B07F95" w:rsidRPr="0079372A" w:rsidRDefault="00B07F95" w:rsidP="00B07F9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B07F95" w:rsidRPr="0079372A" w:rsidRDefault="00B07F95" w:rsidP="00B07F9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510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07F95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B07F95" w:rsidRPr="0079372A" w:rsidRDefault="00B07F95" w:rsidP="00B07F95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10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Ime i prezime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79372A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</w:t>
            </w:r>
            <w:r>
              <w:rPr>
                <w:rFonts w:ascii="Arial" w:eastAsia="Times New Roman" w:hAnsi="Arial" w:cs="Arial"/>
                <w:lang w:val="hr-HR" w:eastAsia="hr-HR"/>
              </w:rPr>
              <w:t>eni matični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Nosilac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-a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je žena ili poljoprivrednik mlađi od 40 godina na dan podnošenja zahtjeva</w:t>
            </w:r>
          </w:p>
        </w:tc>
        <w:tc>
          <w:tcPr>
            <w:tcW w:w="32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7F95" w:rsidRPr="0079372A" w:rsidRDefault="00B07F95" w:rsidP="00B07F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B07F95" w:rsidRPr="0079372A" w:rsidRDefault="00B07F95" w:rsidP="00B07F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0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B07F95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06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1.3.6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Vlasnik/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ica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obrta je žena ili poljoprivrednik mlađi od 40 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lastRenderedPageBreak/>
              <w:t>godina na dan podnošenja zahtjeva</w:t>
            </w:r>
          </w:p>
        </w:tc>
        <w:tc>
          <w:tcPr>
            <w:tcW w:w="3196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F95" w:rsidRPr="0079372A" w:rsidRDefault="00B07F95" w:rsidP="00B07F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lastRenderedPageBreak/>
              <w:t>da</w:t>
            </w:r>
          </w:p>
          <w:p w:rsidR="00B07F95" w:rsidRPr="0079372A" w:rsidRDefault="00B07F95" w:rsidP="00B07F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196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B07F95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g društva/zadruge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priv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PODNOSIOCI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1.5.1.5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1.5.1.6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1.5.1.7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B07F95" w:rsidRPr="0079372A" w:rsidRDefault="00B07F95" w:rsidP="00B07F95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B07F95" w:rsidRPr="0079372A" w:rsidTr="00B47C66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pokretnu opremu, koja će biti smještena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djelatnosti (mjesto na kojem će se oprema koristiti)</w:t>
            </w:r>
          </w:p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**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U slučaju ulaganja u nepokretnu opremu navesti lokaciju ugradnje </w:t>
            </w: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B07F95" w:rsidRPr="0079372A" w:rsidRDefault="00B07F95" w:rsidP="00B07F95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2"/>
        <w:gridCol w:w="422"/>
        <w:gridCol w:w="4900"/>
        <w:gridCol w:w="2051"/>
        <w:gridCol w:w="2135"/>
      </w:tblGrid>
      <w:tr w:rsidR="00B07F95" w:rsidRPr="0079372A" w:rsidTr="00B47C66">
        <w:trPr>
          <w:trHeight w:val="284"/>
        </w:trPr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</w:tr>
      <w:tr w:rsidR="00B07F95" w:rsidRPr="0079372A" w:rsidTr="00B47C66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2-2</w:t>
            </w: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VRSTA ULAGANJA U OPREMU (bez ulaganja u izgradnju građevinskih objekata)</w:t>
            </w:r>
          </w:p>
        </w:tc>
      </w:tr>
      <w:tr w:rsidR="00B07F95" w:rsidRPr="0079372A" w:rsidTr="00B47C66">
        <w:trPr>
          <w:trHeight w:val="344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(Unijeti iznos u valuti sa fakture)</w:t>
            </w:r>
          </w:p>
        </w:tc>
      </w:tr>
      <w:tr w:rsidR="00B07F95" w:rsidRPr="0079372A" w:rsidTr="00B47C66">
        <w:trPr>
          <w:trHeight w:hRule="exact" w:val="344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B07F95" w:rsidRPr="0079372A" w:rsidTr="00B47C66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MLIJEČNO GOVEDARSTVO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bs-Latn-BA"/>
              </w:rPr>
              <w:t xml:space="preserve">Oprema i uređaji 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F95" w:rsidRPr="0079372A" w:rsidRDefault="00B07F95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MESNO GOVEDARSTVO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OVČARSTVO I KOZARSTVO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(3.3.2)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SVINJOGOJSTVO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(3.4.2.)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Oprema i uređaji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PERADARSTVO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lastRenderedPageBreak/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VOĆARSTVO, POVRTLARSTVO, VINOGRADARSTVO, MASLINARSTVO I CVJEĆARSTVO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 za voće, povrće, vinograde, maslinike i cvijeće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(3.6.2.1.)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Oprema i uređaji za staklenike i plastenike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(3.6.2.2.)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 xml:space="preserve">Oprema i uređaji za sortiranje,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pakovanje</w:t>
            </w: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 xml:space="preserve"> i čuvanje voća, povrća, grožđa i cvijeća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(3.6.2.3.)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Oprema za podizanje nasada voća, grožđa maslina i cvijeća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ŽITARICE I ULJARICE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(3.7.2.)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LJEKOVITO, AROMATIČNO I ZAČINSKO BILJE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(3.8.2.)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lastRenderedPageBreak/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GLJIVARSTVO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(3.9.2.)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PČELARSTVO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(3.10.2.)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RIBARSTVO I AKVAKULTURA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(3.11.2.)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OPĆI TROŠKOVI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(3.12)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Prihvatljivi opći troškovi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lastRenderedPageBreak/>
              <w:t>2-3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79372A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troškova transporta i montaže (ugradnje)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Ukupan iznos ulaganja </w:t>
            </w:r>
          </w:p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rPr>
          <w:trHeight w:val="1170"/>
        </w:trPr>
        <w:tc>
          <w:tcPr>
            <w:tcW w:w="105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:rsidR="00B07F95" w:rsidRPr="0079372A" w:rsidRDefault="00B07F95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sam podoban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podrške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podršku i pratećoj dokumentaciji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ta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čni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upotrebu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svojih </w:t>
            </w:r>
            <w:r>
              <w:rPr>
                <w:rFonts w:ascii="Arial" w:eastAsia="Times New Roman" w:hAnsi="Arial" w:cs="Arial"/>
                <w:lang w:val="hr-HR" w:eastAsia="hr-HR"/>
              </w:rPr>
              <w:t>ličnih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tokom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u, procesa plaćanja i trajanja ugovornih ob</w:t>
            </w:r>
            <w:r>
              <w:rPr>
                <w:rFonts w:ascii="Arial" w:eastAsia="Times New Roman" w:hAnsi="Arial" w:cs="Arial"/>
                <w:lang w:val="hr-HR" w:eastAsia="hr-HR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B07F95" w:rsidRPr="0079372A" w:rsidRDefault="00B07F95" w:rsidP="00B07F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07F95" w:rsidRPr="0079372A" w:rsidRDefault="00B07F95" w:rsidP="00B07F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07F95" w:rsidRPr="0079372A" w:rsidRDefault="00B07F95" w:rsidP="00B07F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07F95" w:rsidRPr="0079372A" w:rsidRDefault="00B07F95" w:rsidP="00B07F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B07F95" w:rsidRPr="0079372A" w:rsidTr="00B47C66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B07F95" w:rsidRPr="0079372A" w:rsidRDefault="00B07F95" w:rsidP="00B07F9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p w:rsidR="00B07F95" w:rsidRPr="0079372A" w:rsidRDefault="00B07F95" w:rsidP="00B07F9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B07F95" w:rsidRPr="0079372A" w:rsidTr="00B47C66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B07F95" w:rsidRPr="0079372A" w:rsidTr="00B47C66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podnosioce</w:t>
            </w: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Fakturu vezanu za kupovinu poljoprivredne opreme za biljnu proizvodnju, stočarstvo ili ribarstvo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, uključujući fakture vezane za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 troškove njenog transporta i ugradnje.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JCI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 i dokaz o izmirenim carinskim dažbinama za uvezenu poljoprivrednu opremu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Ovjerena 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zjava klijenta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val="hr-HR" w:eastAsia="bs-Latn-BA"/>
              </w:rPr>
              <w:t>podnosioci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zahtjeva)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vezama za prethodnu godinu 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ili sporazum o reprogramiranju duga 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indirektno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oporez</w:t>
            </w:r>
            <w:r>
              <w:rPr>
                <w:rFonts w:ascii="Arial" w:eastAsia="Times New Roman" w:hAnsi="Arial" w:cs="Arial"/>
                <w:lang w:val="hr-HR" w:eastAsia="bs-Latn-BA"/>
              </w:rPr>
              <w:t xml:space="preserve">ivanje BiH (samo za </w:t>
            </w:r>
            <w:proofErr w:type="spellStart"/>
            <w:r>
              <w:rPr>
                <w:rFonts w:ascii="Arial" w:eastAsia="Times New Roman" w:hAnsi="Arial" w:cs="Arial"/>
                <w:lang w:val="hr-HR" w:eastAsia="bs-Latn-BA"/>
              </w:rPr>
              <w:t>registrovane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3.7.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Dokaz o uplati federalne upravne </w:t>
            </w:r>
            <w:r>
              <w:rPr>
                <w:rFonts w:ascii="Arial" w:eastAsia="Times New Roman" w:hAnsi="Arial" w:cs="Arial"/>
                <w:lang w:val="hr-HR" w:eastAsia="bs-Latn-BA"/>
              </w:rPr>
              <w:t>takse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Specifikacija faktura dostavljenih u okviru zahtjeva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bs-Latn-BA"/>
              </w:rPr>
              <w:t>SRZ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>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3.9.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 xml:space="preserve">Elektro energetska </w:t>
            </w:r>
            <w:proofErr w:type="spellStart"/>
            <w:r>
              <w:rPr>
                <w:rFonts w:ascii="Arial" w:eastAsia="Times New Roman" w:hAnsi="Arial" w:cs="Arial"/>
                <w:lang w:val="hr-HR" w:eastAsia="bs-Latn-BA"/>
              </w:rPr>
              <w:t>sa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glasnost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koja obuhvata pogon za obnovljive izvore energije (samo u slučaju ulaganja u pogon za proizvodnju električne energije iz obnovljivih izvora).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B07F95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3.10.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Zapisnik o primopredaji postrojenja prema projektu izvedenog stanja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F95" w:rsidRPr="0079372A" w:rsidRDefault="00B07F95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B07F95" w:rsidRPr="0079372A" w:rsidRDefault="00B07F95" w:rsidP="00B07F95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 w:rsidRPr="0079372A">
        <w:rPr>
          <w:rFonts w:ascii="Arial" w:eastAsia="Times New Roman" w:hAnsi="Arial" w:cs="Arial"/>
          <w:b/>
          <w:bCs/>
          <w:sz w:val="18"/>
          <w:szCs w:val="18"/>
          <w:lang w:val="hr-HR" w:eastAsia="hr-HR"/>
        </w:rPr>
        <w:t>Napomena:</w:t>
      </w:r>
      <w:r w:rsidRPr="0079372A">
        <w:rPr>
          <w:rFonts w:ascii="Arial" w:eastAsia="Times New Roman" w:hAnsi="Arial" w:cs="Arial"/>
          <w:bCs/>
          <w:sz w:val="18"/>
          <w:szCs w:val="18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ti moraju biti 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originali ili propisno ovjerene kopije osim dokumenta pod 3.4..</w:t>
      </w:r>
    </w:p>
    <w:p w:rsidR="00B07F95" w:rsidRPr="0079372A" w:rsidRDefault="00B07F95" w:rsidP="00B07F95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dokumentacije, pod </w:t>
      </w:r>
      <w:proofErr w:type="spellStart"/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</w:t>
      </w:r>
      <w:proofErr w:type="spellEnd"/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istu zamijeni ovjerenom kopijom.</w:t>
      </w:r>
    </w:p>
    <w:p w:rsidR="00E67CF3" w:rsidRPr="00B07F95" w:rsidRDefault="00E67CF3" w:rsidP="00B07F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hr-HR" w:eastAsia="bs-Latn-BA"/>
        </w:rPr>
      </w:pPr>
    </w:p>
    <w:sectPr w:rsidR="00E67CF3" w:rsidRPr="00B0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5D3A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0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9C0D23"/>
    <w:multiLevelType w:val="hybridMultilevel"/>
    <w:tmpl w:val="A724BC5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345A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95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07F95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B729"/>
  <w15:chartTrackingRefBased/>
  <w15:docId w15:val="{90CD632B-32D5-4E10-AF2F-8151826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95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2023-07-07T12:24:00Z</dcterms:created>
  <dcterms:modified xsi:type="dcterms:W3CDTF">2023-07-07T12:24:00Z</dcterms:modified>
</cp:coreProperties>
</file>